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dr. sc. Kata Lamešić, izvrsna savjetnica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Škola primijenjene umjetnosti i dizajna, Zagreb </w:t>
      </w:r>
    </w:p>
    <w:tbl>
      <w:tblPr>
        <w:tblStyle w:val="Table1"/>
        <w:tblW w:w="97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15"/>
        <w:gridCol w:w="5250"/>
        <w:gridCol w:w="2640"/>
        <w:tblGridChange w:id="0">
          <w:tblGrid>
            <w:gridCol w:w="1815"/>
            <w:gridCol w:w="5250"/>
            <w:gridCol w:w="2640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  <w:rtl w:val="0"/>
              </w:rPr>
              <w:t xml:space="preserve">RADNI LIST 2.-3.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  <w:rtl w:val="0"/>
              </w:rPr>
              <w:t xml:space="preserve">ČOVJEK - TRAŽITELJ SMISLA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ind w:left="141.73228346456688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  <w:rtl w:val="0"/>
              </w:rPr>
              <w:t xml:space="preserve">2.-3. Čovjek - bitne oznake ljudskog bića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Odgojno – obrazovni ishodi: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SSŠ KV A.1.1.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opisuje važnost temeljnih životnih pitanja i pronalaženja odgovora na njih, prepoznaje čovjeka kao religiozno biće te objašnjava i vrednuje njegov odnos prema Bogu, posebno u spisima, nauku, moralu i kultu velikih svjetskih religija.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SSŠ KV C.1.1.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i vrednuje Isusov odnos prema čovjeku uspoređujući ga sa suvremenim i dominantnim shvaćanjima i vrednovanjima čovjeka u društvu i kulturi.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Ishodi iz razrade:</w:t>
            </w:r>
          </w:p>
        </w:tc>
      </w:tr>
      <w:tr>
        <w:trPr>
          <w:cantSplit w:val="0"/>
          <w:trHeight w:val="607.5" w:hRule="atLeast"/>
          <w:tblHeader w:val="0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A 1.1.) Učenik izražava vlastiti stav o važnim religioznim pitanjima i traženju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životnoga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smisla.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C 1.1.) Učenik na temelju biblijskih tekstova objašnjava Isusov pristup i vrednovanje čovjeka.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C 1.1.) Učenik vrednuje shvaćanje čovjeka u društvu te osobito u medijima (slika o čovjeku, vrijednosti…).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C 1.1.) Učenik objašnjava kršćanske temelje za prihvaćanje, poštovanje i uvažavanje svih ljudi u zajednici.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.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Aktivnosti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Razrada aktivnosti: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Mediji</w:t>
            </w:r>
          </w:p>
        </w:tc>
      </w:tr>
      <w:tr>
        <w:trPr>
          <w:cantSplit w:val="0"/>
          <w:trHeight w:val="993.3984375" w:hRule="atLeast"/>
          <w:tblHeader w:val="0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Uvodni dio: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1. 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Čovjek je biće ko pita i traži odgovore, a jedno od temeljnih pitanja njegove potrage je: Tko je čovjek?</w:t>
            </w:r>
          </w:p>
          <w:p w:rsidR="00000000" w:rsidDel="00000000" w:rsidP="00000000" w:rsidRDefault="00000000" w:rsidRPr="00000000" w14:paraId="00000025">
            <w:pPr>
              <w:spacing w:after="0" w:before="0"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before="0"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Poslušajte </w:t>
            </w:r>
            <w:hyperlink r:id="rId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Psalam 8: Stijepo Gleđ Markos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i odgovorite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 pitanje: Tko je čovjek prema Ps 8? 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ind w:left="-10.98425196850485" w:right="-50.3149606299200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Arial Narrow" w:cs="Arial Narrow" w:eastAsia="Arial Narrow" w:hAnsi="Arial Narrow"/>
                  <w:b w:val="1"/>
                  <w:b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35666" cy="942782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5666" cy="9427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3.3984375" w:hRule="atLeast"/>
          <w:tblHeader w:val="0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Pogledajte video u kojem govori akademik </w:t>
            </w:r>
            <w:hyperlink r:id="rId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V. Paar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, a potom odgovorite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na pitanja: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Što čovjeka razlikuje od drugih živih bića?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Nastavi rečenicu: Čovjek je biće koje …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Je li čovjek jedinstveno biće?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 čemu je njegova jedinstvenost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140" w:right="-50.31496062992005" w:hanging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2683" cy="809432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2683" cy="8094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3.3984375" w:hRule="atLeast"/>
          <w:tblHeader w:val="0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3.65234375" w:hRule="atLeast"/>
          <w:tblHeader w:val="0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Pronađite na Internetu uz pomoć AI, radeći u paru skulpturu Auguste Rodin, </w:t>
            </w:r>
            <w:hyperlink r:id="rId1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Mislilac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, 1902., Pariz: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Koje obilježje ljudskoga bića prikazuje skulptura?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Gdje se skulptura nalazi?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Kao dio kojeg umjetničkog djela je skulptura </w:t>
            </w:r>
            <w:hyperlink r:id="rId1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Mislilac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i zašto je to važno?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Koje bitno obilježje ljudskog bića ističe skulptura </w:t>
            </w:r>
            <w:hyperlink r:id="rId1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Mislilac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right="20.551181102362648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3050" cy="2032000"/>
                    <wp:effectExtent b="0" l="0" r="0" t="0"/>
                    <wp:docPr id="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2032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3.65234375" w:hRule="atLeast"/>
          <w:tblHeader w:val="0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.0390625" w:hRule="atLeast"/>
          <w:tblHeader w:val="0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ind w:left="0"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Pogledajte videolekciju </w:t>
            </w:r>
            <w:hyperlink r:id="rId1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0"/>
                  <w:szCs w:val="20"/>
                  <w:u w:val="single"/>
                  <w:rtl w:val="0"/>
                </w:rPr>
                <w:t xml:space="preserve">VL1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do 6:30:</w:t>
            </w:r>
          </w:p>
          <w:p w:rsidR="00000000" w:rsidDel="00000000" w:rsidP="00000000" w:rsidRDefault="00000000" w:rsidRPr="00000000" w14:paraId="00000044">
            <w:pPr>
              <w:spacing w:after="0" w:before="0" w:line="240" w:lineRule="auto"/>
              <w:ind w:left="0"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Odgovoriti na pitanja: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Zašto je čovjek biće koje postavlja pitanja?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sam ja? Ja sam … (nastavi s opisom sebe u nekoliko osobina!)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je čovjek? Navesti njegova obilježja (</w:t>
            </w:r>
            <w:hyperlink r:id="rId1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0"/>
                  <w:szCs w:val="20"/>
                  <w:u w:val="single"/>
                  <w:rtl w:val="0"/>
                </w:rPr>
                <w:t xml:space="preserve">VL1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4:14)!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2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Čovjek je jedinstvena cjelina, čega je on spoj?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Što određuje posebnost njegove duhovne duše, a po čemu kažemo da je on osoba i slika Božja?  (</w:t>
            </w:r>
            <w:hyperlink r:id="rId1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0"/>
                  <w:szCs w:val="20"/>
                  <w:u w:val="single"/>
                  <w:rtl w:val="0"/>
                </w:rPr>
                <w:t xml:space="preserve">VL1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5:27)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ind w:left="70.8661417322827" w:right="97.32283464567104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3050" cy="876300"/>
                    <wp:effectExtent b="0" l="0" r="0" t="0"/>
                    <wp:docPr id="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876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.0390625" w:hRule="atLeast"/>
          <w:tblHeader w:val="0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4.62890625" w:hRule="atLeast"/>
          <w:tblHeader w:val="0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 grupama analizirajte: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6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1.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6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2.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3.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6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Navode  poznatih osoba o čovjeku: 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ind w:left="758.9763779527556" w:right="14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iCs w:val="1"/>
                <w:sz w:val="20"/>
                <w:szCs w:val="20"/>
                <w:rtl w:val="0"/>
              </w:rPr>
              <w:t xml:space="preserve">DV 1,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10-14, navedite vlastiti stav o pročitanim navodima.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4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Navedite najmanje jedan tekst iz Evanđelja kako bi opisali Isusov odnos prema čovjeku.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4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Usporedite Isusov odnos prema čovjeku s dominantnim suvremenim shvaćanjima čovjeka u društvu i kulturi.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ind w:left="72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3050" cy="1054100"/>
                    <wp:effectExtent b="0" l="0" r="0" t="0"/>
                    <wp:docPr id="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1054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4.62890625" w:hRule="atLeast"/>
          <w:tblHeader w:val="0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Završni dio: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6.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Uz pomoć </w:t>
            </w:r>
            <w:hyperlink r:id="rId2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Umne mape 1.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(DV1, 19) i videa: </w:t>
            </w:r>
            <w:hyperlink r:id="rId2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Mali katekizam Što je čovjek?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napravite sintezu teme!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3050" cy="939800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939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before="0"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43050" cy="698500"/>
                    <wp:effectExtent b="0" l="0" r="0" t="0"/>
                    <wp:docPr id="2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Završni dio: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Aktivnost 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Vrednujte vlastiti rad prilikom aktivnosti na satu od 1-5, zatim rad u paru i rad grupe: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Vlastiti rad: </w:t>
            </w:r>
            <w:hyperlink r:id="rId3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5,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u paru: </w:t>
            </w:r>
            <w:hyperlink r:id="rId3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kartica: Rad u paru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grupe: </w:t>
            </w:r>
            <w:hyperlink r:id="rId3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543050" cy="21590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725"/>
        <w:tblGridChange w:id="0">
          <w:tblGrid>
            <w:gridCol w:w="1875"/>
            <w:gridCol w:w="77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e59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za učenje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60" w:lineRule="auto"/>
              <w:ind w:left="140" w:right="140" w:firstLine="1.7322834645671037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Nastavnica daje povratnu informaciju učeniku pomoću:</w:t>
            </w:r>
          </w:p>
          <w:p w:rsidR="00000000" w:rsidDel="00000000" w:rsidP="00000000" w:rsidRDefault="00000000" w:rsidRPr="00000000" w14:paraId="00000070">
            <w:pPr>
              <w:spacing w:line="36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Vlastiti rad: </w:t>
            </w:r>
            <w:hyperlink r:id="rId3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5,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u paru: </w:t>
            </w:r>
            <w:hyperlink r:id="rId3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kartica: Rad u paru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grupe: </w:t>
            </w:r>
            <w:hyperlink r:id="rId3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4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Umna mapa 1.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Odgovori na pitanja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kao učenje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60" w:lineRule="auto"/>
              <w:ind w:left="140" w:right="140" w:firstLine="1.7322834645671037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samovrednovanje i vršnjačko vrednovanje: </w:t>
            </w:r>
          </w:p>
          <w:p w:rsidR="00000000" w:rsidDel="00000000" w:rsidP="00000000" w:rsidRDefault="00000000" w:rsidRPr="00000000" w14:paraId="00000077">
            <w:pPr>
              <w:spacing w:line="36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Vlastiti rad: </w:t>
            </w:r>
            <w:hyperlink r:id="rId41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5,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8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u paru: </w:t>
            </w:r>
            <w:hyperlink r:id="rId4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kartica: Rad u paru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36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Rad grupe: </w:t>
            </w:r>
            <w:hyperlink r:id="rId4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naučenoga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6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Neka od pitanja za provjeru ostvarenosti ishoda </w:t>
            </w:r>
          </w:p>
          <w:p w:rsidR="00000000" w:rsidDel="00000000" w:rsidP="00000000" w:rsidRDefault="00000000" w:rsidRPr="00000000" w14:paraId="0000007C">
            <w:pPr>
              <w:spacing w:line="36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(pitanja se specificiraju za svaku aktivnost, odnosno podtemu): </w:t>
            </w:r>
          </w:p>
          <w:p w:rsidR="00000000" w:rsidDel="00000000" w:rsidP="00000000" w:rsidRDefault="00000000" w:rsidRPr="00000000" w14:paraId="0000007D">
            <w:pPr>
              <w:spacing w:line="36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Pomoću </w:t>
            </w:r>
            <w:hyperlink r:id="rId44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0"/>
                  <w:szCs w:val="20"/>
                  <w:u w:val="single"/>
                  <w:rtl w:val="0"/>
                </w:rPr>
                <w:t xml:space="preserve">VL1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do 6:30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je čovjek prema </w:t>
            </w:r>
            <w:hyperlink r:id="rId4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Ps 8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Što čovjeka razlikuje od drugih živih bića?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Je li čovjek jedinstveno biće? (</w:t>
            </w:r>
            <w:hyperlink r:id="rId4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V. Paar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Auguste Rodin, </w:t>
            </w:r>
            <w:hyperlink r:id="rId4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Mislilac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, 1902., Pariz:</w:t>
            </w:r>
          </w:p>
          <w:p w:rsidR="00000000" w:rsidDel="00000000" w:rsidP="00000000" w:rsidRDefault="00000000" w:rsidRPr="00000000" w14:paraId="00000082">
            <w:pPr>
              <w:spacing w:line="360" w:lineRule="auto"/>
              <w:ind w:left="72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Koje obilježje ljudskog bića prikazuje skulptura?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Zašto je čovjek biće koje postavlja pitanja?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sam ja? Ja sam … (nastavi s opisom sebe u nekoliko osobina!)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je čovjek? Navesti njegova obilježja! 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Čovjek je jedinstvena cjelina, čega je on spoj?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Što određuje posebnost njegove duhovne duše, a po čemu kažemo da je on osoba i slika Božja? 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5"/>
              </w:numPr>
              <w:spacing w:line="36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Iznijeti vlastiti stav o navodima poznatih osoba:</w:t>
            </w:r>
          </w:p>
          <w:p w:rsidR="00000000" w:rsidDel="00000000" w:rsidP="00000000" w:rsidRDefault="00000000" w:rsidRPr="00000000" w14:paraId="00000089">
            <w:pPr>
              <w:spacing w:line="360" w:lineRule="auto"/>
              <w:ind w:left="72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iCs w:val="1"/>
                <w:sz w:val="24"/>
                <w:szCs w:val="24"/>
                <w:rtl w:val="0"/>
              </w:rPr>
              <w:t xml:space="preserve">DV 1,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10-14. </w:t>
            </w:r>
            <w:hyperlink r:id="rId4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1.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/</w:t>
            </w:r>
            <w:hyperlink r:id="rId4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2.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/</w:t>
            </w:r>
            <w:hyperlink r:id="rId5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Grupa 3.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5"/>
              </w:numPr>
              <w:spacing w:line="36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Navedite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najmanje jedan tekst iz Evanđelja kako biste opisali Isusov odnos prema čovjeku.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5"/>
              </w:numPr>
              <w:spacing w:line="36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Usporedite Isusov odnos prema čovjeku s dominantnim suvremenim shvaćanjima čovjeka u društvu i kulturi.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file/d/1rIFlz6Rp_aXHTUSrRqS-yULdw7ku6Tl5/view?usp=sharing" TargetMode="External"/><Relationship Id="rId42" Type="http://schemas.openxmlformats.org/officeDocument/2006/relationships/hyperlink" Target="https://drive.google.com/file/d/1HfhhP_CIXC9bRkTK7yGdwyr9bZ6uO9_Q/view?usp=sharing" TargetMode="External"/><Relationship Id="rId41" Type="http://schemas.openxmlformats.org/officeDocument/2006/relationships/hyperlink" Target="https://docs.google.com/document/d/1-ptGL3L9WXbHoYKOBLkGgDaTDzi7cmynFB8KyWw_qz4/edit?usp=sharing" TargetMode="External"/><Relationship Id="rId44" Type="http://schemas.openxmlformats.org/officeDocument/2006/relationships/hyperlink" Target="https://www.youtube.com/watch?v=SEguhJ0S_EQ&amp;authuser=1" TargetMode="External"/><Relationship Id="rId43" Type="http://schemas.openxmlformats.org/officeDocument/2006/relationships/hyperlink" Target="https://docs.google.com/document/d/1-ptGL3L9WXbHoYKOBLkGgDaTDzi7cmynFB8KyWw_qz4/edit?usp=sharing" TargetMode="External"/><Relationship Id="rId46" Type="http://schemas.openxmlformats.org/officeDocument/2006/relationships/hyperlink" Target="https://youtu.be/cdWS7rufL2U?si=QfhJgjXEZFgxqzOn" TargetMode="External"/><Relationship Id="rId45" Type="http://schemas.openxmlformats.org/officeDocument/2006/relationships/hyperlink" Target="https://youtu.be/gCuSEKvGW6A?si=Fbf24mSId-Fl5ClB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cdWS7rufL2U?si=QfhJgjXEZFgxqzOn" TargetMode="External"/><Relationship Id="rId48" Type="http://schemas.openxmlformats.org/officeDocument/2006/relationships/hyperlink" Target="https://docs.google.com/document/d/1QXyqRrADiEcnsIUKZ26Cv7eTjok0z8jEl2_hxDgLN20/edit?usp=sharing" TargetMode="External"/><Relationship Id="rId47" Type="http://schemas.openxmlformats.org/officeDocument/2006/relationships/hyperlink" Target="https://hr.wikipedia.org/wiki/Mislilac_(kip)#/media/Datoteka:Auguste_Rodin_-_Grubleren_2005-02.jpg" TargetMode="External"/><Relationship Id="rId49" Type="http://schemas.openxmlformats.org/officeDocument/2006/relationships/hyperlink" Target="https://docs.google.com/document/d/1QXyqRrADiEcnsIUKZ26Cv7eTjok0z8jEl2_hxDgLN20/edit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gCuSEKvGW6A?si=Fbf24mSId-Fl5ClB" TargetMode="External"/><Relationship Id="rId7" Type="http://schemas.openxmlformats.org/officeDocument/2006/relationships/hyperlink" Target="https://youtu.be/gCuSEKvGW6A?si=Fbf24mSId-Fl5ClB" TargetMode="External"/><Relationship Id="rId8" Type="http://schemas.openxmlformats.org/officeDocument/2006/relationships/image" Target="media/image4.png"/><Relationship Id="rId31" Type="http://schemas.openxmlformats.org/officeDocument/2006/relationships/hyperlink" Target="https://youtu.be/rLTi6aRHhQg?si=usRAXqBA1clkKfYd" TargetMode="External"/><Relationship Id="rId30" Type="http://schemas.openxmlformats.org/officeDocument/2006/relationships/image" Target="media/image7.png"/><Relationship Id="rId33" Type="http://schemas.openxmlformats.org/officeDocument/2006/relationships/hyperlink" Target="https://docs.google.com/document/d/1-ptGL3L9WXbHoYKOBLkGgDaTDzi7cmynFB8KyWw_qz4/edit?usp=sharing" TargetMode="External"/><Relationship Id="rId32" Type="http://schemas.openxmlformats.org/officeDocument/2006/relationships/image" Target="media/image5.png"/><Relationship Id="rId35" Type="http://schemas.openxmlformats.org/officeDocument/2006/relationships/hyperlink" Target="https://docs.google.com/document/d/1-ptGL3L9WXbHoYKOBLkGgDaTDzi7cmynFB8KyWw_qz4/edit?usp=sharing" TargetMode="External"/><Relationship Id="rId34" Type="http://schemas.openxmlformats.org/officeDocument/2006/relationships/hyperlink" Target="https://drive.google.com/file/d/1HfhhP_CIXC9bRkTK7yGdwyr9bZ6uO9_Q/view?usp=sharing" TargetMode="External"/><Relationship Id="rId37" Type="http://schemas.openxmlformats.org/officeDocument/2006/relationships/hyperlink" Target="https://docs.google.com/document/d/1-ptGL3L9WXbHoYKOBLkGgDaTDzi7cmynFB8KyWw_qz4/edit?usp=sharing" TargetMode="External"/><Relationship Id="rId36" Type="http://schemas.openxmlformats.org/officeDocument/2006/relationships/image" Target="media/image2.png"/><Relationship Id="rId39" Type="http://schemas.openxmlformats.org/officeDocument/2006/relationships/hyperlink" Target="https://docs.google.com/document/d/1-ptGL3L9WXbHoYKOBLkGgDaTDzi7cmynFB8KyWw_qz4/edit?usp=sharing" TargetMode="External"/><Relationship Id="rId38" Type="http://schemas.openxmlformats.org/officeDocument/2006/relationships/hyperlink" Target="https://drive.google.com/file/d/1HfhhP_CIXC9bRkTK7yGdwyr9bZ6uO9_Q/view?usp=sharing" TargetMode="External"/><Relationship Id="rId20" Type="http://schemas.openxmlformats.org/officeDocument/2006/relationships/hyperlink" Target="https://www.youtube.com/watch?v=SEguhJ0S_EQ&amp;authuser=1" TargetMode="External"/><Relationship Id="rId22" Type="http://schemas.openxmlformats.org/officeDocument/2006/relationships/hyperlink" Target="https://docs.google.com/document/d/1QXyqRrADiEcnsIUKZ26Cv7eTjok0z8jEl2_hxDgLN20/edit?usp=sharing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docs.google.com/document/d/1QXyqRrADiEcnsIUKZ26Cv7eTjok0z8jEl2_hxDgLN20/edit?usp=sharing" TargetMode="External"/><Relationship Id="rId23" Type="http://schemas.openxmlformats.org/officeDocument/2006/relationships/hyperlink" Target="https://docs.google.com/document/d/1QXyqRrADiEcnsIUKZ26Cv7eTjok0z8jEl2_hxDgLN20/edit?usp=sharing" TargetMode="External"/><Relationship Id="rId26" Type="http://schemas.openxmlformats.org/officeDocument/2006/relationships/image" Target="media/image8.png"/><Relationship Id="rId25" Type="http://schemas.openxmlformats.org/officeDocument/2006/relationships/hyperlink" Target="https://docs.google.com/document/d/1QXyqRrADiEcnsIUKZ26Cv7eTjok0z8jEl2_hxDgLN20/edit?usp=sharing" TargetMode="External"/><Relationship Id="rId28" Type="http://schemas.openxmlformats.org/officeDocument/2006/relationships/hyperlink" Target="https://youtu.be/rLTi6aRHhQg?si=usRAXqBA1clkKfYd" TargetMode="External"/><Relationship Id="rId27" Type="http://schemas.openxmlformats.org/officeDocument/2006/relationships/hyperlink" Target="https://drive.google.com/file/d/1rIFlz6Rp_aXHTUSrRqS-yULdw7ku6Tl5/view?usp=sharing" TargetMode="External"/><Relationship Id="rId29" Type="http://schemas.openxmlformats.org/officeDocument/2006/relationships/hyperlink" Target="https://drive.google.com/file/d/1rIFlz6Rp_aXHTUSrRqS-yULdw7ku6Tl5/view?usp=sharing" TargetMode="External"/><Relationship Id="rId50" Type="http://schemas.openxmlformats.org/officeDocument/2006/relationships/hyperlink" Target="https://docs.google.com/document/d/1QXyqRrADiEcnsIUKZ26Cv7eTjok0z8jEl2_hxDgLN20/edit?usp=sharing" TargetMode="External"/><Relationship Id="rId11" Type="http://schemas.openxmlformats.org/officeDocument/2006/relationships/image" Target="media/image1.png"/><Relationship Id="rId10" Type="http://schemas.openxmlformats.org/officeDocument/2006/relationships/hyperlink" Target="https://youtu.be/cdWS7rufL2U?si=QfhJgjXEZFgxqzOn" TargetMode="External"/><Relationship Id="rId13" Type="http://schemas.openxmlformats.org/officeDocument/2006/relationships/hyperlink" Target="https://hr.wikipedia.org/wiki/Mislilac_(kip)#/media/Datoteka:Auguste_Rodin_-_Grubleren_2005-02.jpg" TargetMode="External"/><Relationship Id="rId12" Type="http://schemas.openxmlformats.org/officeDocument/2006/relationships/hyperlink" Target="https://hr.wikipedia.org/wiki/Mislilac_(kip)#/media/Datoteka:Auguste_Rodin_-_Grubleren_2005-02.jpg" TargetMode="External"/><Relationship Id="rId15" Type="http://schemas.openxmlformats.org/officeDocument/2006/relationships/hyperlink" Target="https://hr.wikipedia.org/wiki/Mislilac_(kip)#/media/Datoteka:Auguste_Rodin_-_Grubleren_2005-02.jpg" TargetMode="External"/><Relationship Id="rId14" Type="http://schemas.openxmlformats.org/officeDocument/2006/relationships/hyperlink" Target="https://hr.wikipedia.org/wiki/Mislilac_(kip)#/media/Datoteka:Auguste_Rodin_-_Grubleren_2005-02.jpg" TargetMode="External"/><Relationship Id="rId17" Type="http://schemas.openxmlformats.org/officeDocument/2006/relationships/hyperlink" Target="https://www.youtube.com/watch?v=SEguhJ0S_EQ&amp;authuser=1" TargetMode="External"/><Relationship Id="rId16" Type="http://schemas.openxmlformats.org/officeDocument/2006/relationships/image" Target="media/image3.png"/><Relationship Id="rId19" Type="http://schemas.openxmlformats.org/officeDocument/2006/relationships/hyperlink" Target="https://www.youtube.com/watch?v=SEguhJ0S_EQ&amp;authuser=1" TargetMode="External"/><Relationship Id="rId18" Type="http://schemas.openxmlformats.org/officeDocument/2006/relationships/hyperlink" Target="https://www.youtube.com/watch?v=SEguhJ0S_EQ&amp;authuser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